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6D" w:rsidRPr="0064381A" w:rsidRDefault="007961FB">
      <w:pPr>
        <w:ind w:left="255"/>
        <w:rPr>
          <w:rFonts w:asciiTheme="minorHAnsi" w:hAnsiTheme="minorHAnsi" w:cstheme="minorHAnsi"/>
          <w:b/>
        </w:rPr>
      </w:pPr>
      <w:bookmarkStart w:id="0" w:name="Allegato_A2"/>
      <w:bookmarkEnd w:id="0"/>
      <w:r>
        <w:rPr>
          <w:rFonts w:asciiTheme="minorHAnsi" w:hAnsiTheme="minorHAnsi" w:cstheme="minorHAnsi"/>
          <w:b/>
        </w:rPr>
        <w:t xml:space="preserve">I.C. “B. </w:t>
      </w:r>
      <w:proofErr w:type="spellStart"/>
      <w:r>
        <w:rPr>
          <w:rFonts w:asciiTheme="minorHAnsi" w:hAnsiTheme="minorHAnsi" w:cstheme="minorHAnsi"/>
          <w:b/>
        </w:rPr>
        <w:t>Antonazzo</w:t>
      </w:r>
      <w:proofErr w:type="spellEnd"/>
      <w:r>
        <w:rPr>
          <w:rFonts w:asciiTheme="minorHAnsi" w:hAnsiTheme="minorHAnsi" w:cstheme="minorHAnsi"/>
          <w:b/>
        </w:rPr>
        <w:t>” – Corsano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96BA7" w:rsidRPr="0064381A">
        <w:rPr>
          <w:rFonts w:asciiTheme="minorHAnsi" w:hAnsiTheme="minorHAnsi" w:cstheme="minorHAnsi"/>
          <w:b/>
        </w:rPr>
        <w:t>Allegato 2</w:t>
      </w:r>
      <w:r w:rsidR="0064381A" w:rsidRPr="0064381A">
        <w:rPr>
          <w:rFonts w:asciiTheme="minorHAnsi" w:hAnsiTheme="minorHAnsi" w:cstheme="minorHAnsi"/>
          <w:b/>
        </w:rPr>
        <w:t xml:space="preserve"> scheda di autovalutazione</w:t>
      </w:r>
    </w:p>
    <w:p w:rsidR="0064381A" w:rsidRPr="0064381A" w:rsidRDefault="0064381A">
      <w:pPr>
        <w:ind w:left="255"/>
        <w:rPr>
          <w:rFonts w:asciiTheme="minorHAnsi" w:hAnsiTheme="minorHAnsi" w:cstheme="minorHAnsi"/>
          <w:b/>
        </w:rPr>
      </w:pPr>
    </w:p>
    <w:p w:rsidR="00FD4299" w:rsidRPr="00D30397" w:rsidRDefault="00FD4299" w:rsidP="00FD4299">
      <w:pPr>
        <w:spacing w:line="252" w:lineRule="exact"/>
        <w:ind w:left="105" w:right="104"/>
        <w:jc w:val="both"/>
        <w:rPr>
          <w:rFonts w:asciiTheme="minorHAnsi" w:hAnsiTheme="minorHAnsi" w:cstheme="minorHAnsi"/>
          <w:b/>
          <w:bCs/>
        </w:rPr>
      </w:pPr>
      <w:r w:rsidRPr="00D30397">
        <w:rPr>
          <w:rFonts w:asciiTheme="minorHAnsi" w:hAnsiTheme="minorHAnsi" w:cstheme="minorHAnsi"/>
          <w:b/>
          <w:bCs/>
        </w:rPr>
        <w:t xml:space="preserve">BANDO DI SELEZIONE DI N. 1 ESPERTO INTERNO/ESTERNO PER </w:t>
      </w:r>
      <w:proofErr w:type="gramStart"/>
      <w:r w:rsidRPr="00D30397">
        <w:rPr>
          <w:rFonts w:asciiTheme="minorHAnsi" w:hAnsiTheme="minorHAnsi" w:cstheme="minorHAnsi"/>
          <w:b/>
          <w:bCs/>
        </w:rPr>
        <w:t>L’AFFIDAMENTO  INCARICO</w:t>
      </w:r>
      <w:proofErr w:type="gramEnd"/>
      <w:r w:rsidRPr="00D30397">
        <w:rPr>
          <w:rFonts w:asciiTheme="minorHAnsi" w:hAnsiTheme="minorHAnsi" w:cstheme="minorHAnsi"/>
          <w:b/>
          <w:bCs/>
        </w:rPr>
        <w:t xml:space="preserve"> DI FORMATORE DEL CORSO DI FORMAZIONE RIVOLTO AI DOCENTI DELL’ISTITUTO “DALLA VALUTAZIONE AUTENTICA E FORMATIVA ALLA CERTIFICAZIONE DELLE COMPETENZE”</w:t>
      </w:r>
    </w:p>
    <w:p w:rsidR="0064381A" w:rsidRPr="0064381A" w:rsidRDefault="0064381A" w:rsidP="0064381A">
      <w:pPr>
        <w:spacing w:before="70"/>
        <w:ind w:left="111" w:right="112"/>
        <w:jc w:val="both"/>
        <w:rPr>
          <w:rFonts w:asciiTheme="minorHAnsi" w:hAnsiTheme="minorHAnsi" w:cstheme="minorHAnsi"/>
        </w:rPr>
      </w:pPr>
    </w:p>
    <w:p w:rsidR="0064381A" w:rsidRPr="0064381A" w:rsidRDefault="0064381A" w:rsidP="0064381A">
      <w:pPr>
        <w:spacing w:before="70"/>
        <w:ind w:left="111" w:right="112"/>
        <w:jc w:val="both"/>
        <w:rPr>
          <w:rFonts w:asciiTheme="minorHAnsi" w:hAnsiTheme="minorHAnsi" w:cstheme="minorHAnsi"/>
        </w:rPr>
      </w:pPr>
    </w:p>
    <w:p w:rsidR="0064381A" w:rsidRPr="0064381A" w:rsidRDefault="0064381A" w:rsidP="0064381A">
      <w:pPr>
        <w:spacing w:line="360" w:lineRule="auto"/>
        <w:jc w:val="both"/>
        <w:rPr>
          <w:rFonts w:asciiTheme="minorHAnsi" w:hAnsiTheme="minorHAnsi" w:cstheme="minorHAnsi"/>
        </w:rPr>
      </w:pPr>
      <w:r w:rsidRPr="0064381A">
        <w:rPr>
          <w:rFonts w:asciiTheme="minorHAnsi" w:hAnsiTheme="minorHAnsi" w:cstheme="minorHAnsi"/>
        </w:rPr>
        <w:t>Il/La sottoscritto/a …………</w:t>
      </w:r>
      <w:proofErr w:type="gramStart"/>
      <w:r w:rsidRPr="0064381A">
        <w:rPr>
          <w:rFonts w:asciiTheme="minorHAnsi" w:hAnsiTheme="minorHAnsi" w:cstheme="minorHAnsi"/>
        </w:rPr>
        <w:t>…….</w:t>
      </w:r>
      <w:proofErr w:type="gramEnd"/>
      <w:r w:rsidRPr="0064381A">
        <w:rPr>
          <w:rFonts w:asciiTheme="minorHAnsi" w:hAnsiTheme="minorHAnsi" w:cstheme="minorHAnsi"/>
        </w:rPr>
        <w:t xml:space="preserve">………………………………………...……………..………….Nato/a </w:t>
      </w:r>
      <w:proofErr w:type="spellStart"/>
      <w:r w:rsidRPr="0064381A">
        <w:rPr>
          <w:rFonts w:asciiTheme="minorHAnsi" w:hAnsiTheme="minorHAnsi" w:cstheme="minorHAnsi"/>
        </w:rPr>
        <w:t>a</w:t>
      </w:r>
      <w:proofErr w:type="spellEnd"/>
      <w:r w:rsidRPr="0064381A">
        <w:rPr>
          <w:rFonts w:asciiTheme="minorHAnsi" w:hAnsiTheme="minorHAnsi" w:cstheme="minorHAnsi"/>
        </w:rPr>
        <w:t xml:space="preserve"> …………..…………………….. il ……………………C.F. ………………………</w:t>
      </w:r>
      <w:proofErr w:type="gramStart"/>
      <w:r w:rsidRPr="0064381A">
        <w:rPr>
          <w:rFonts w:asciiTheme="minorHAnsi" w:hAnsiTheme="minorHAnsi" w:cstheme="minorHAnsi"/>
        </w:rPr>
        <w:t>…….</w:t>
      </w:r>
      <w:proofErr w:type="gramEnd"/>
      <w:r w:rsidRPr="0064381A">
        <w:rPr>
          <w:rFonts w:asciiTheme="minorHAnsi" w:hAnsiTheme="minorHAnsi" w:cstheme="minorHAnsi"/>
        </w:rPr>
        <w:t>.……………….Tel. …………………………………..  e-mail ………………………</w:t>
      </w:r>
      <w:proofErr w:type="gramStart"/>
      <w:r w:rsidRPr="0064381A">
        <w:rPr>
          <w:rFonts w:asciiTheme="minorHAnsi" w:hAnsiTheme="minorHAnsi" w:cstheme="minorHAnsi"/>
        </w:rPr>
        <w:t>…….</w:t>
      </w:r>
      <w:proofErr w:type="gramEnd"/>
      <w:r w:rsidRPr="0064381A">
        <w:rPr>
          <w:rFonts w:asciiTheme="minorHAnsi" w:hAnsiTheme="minorHAnsi" w:cstheme="minorHAnsi"/>
        </w:rPr>
        <w:t>………</w:t>
      </w:r>
    </w:p>
    <w:p w:rsidR="0064381A" w:rsidRDefault="0064381A" w:rsidP="0064381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E37F6D" w:rsidRDefault="0064381A" w:rsidP="0064381A">
      <w:pPr>
        <w:rPr>
          <w:rFonts w:asciiTheme="minorHAnsi" w:hAnsiTheme="minorHAnsi" w:cstheme="minorHAnsi"/>
          <w:b/>
          <w:bCs/>
        </w:rPr>
      </w:pPr>
      <w:r w:rsidRPr="0064381A">
        <w:rPr>
          <w:rFonts w:asciiTheme="minorHAnsi" w:hAnsiTheme="minorHAnsi" w:cstheme="minorHAnsi"/>
        </w:rPr>
        <w:t xml:space="preserve">La valutazione dei titoli dichiarati nel c.v. allegato alla domanda di partecipazione alla selezione per l’attribuzione dell’incarico di </w:t>
      </w:r>
      <w:r w:rsidR="00FD4299">
        <w:rPr>
          <w:rFonts w:asciiTheme="minorHAnsi" w:hAnsiTheme="minorHAnsi" w:cstheme="minorHAnsi"/>
          <w:b/>
          <w:bCs/>
        </w:rPr>
        <w:t>esperto formatore</w:t>
      </w:r>
      <w:bookmarkStart w:id="1" w:name="_GoBack"/>
      <w:bookmarkEnd w:id="1"/>
    </w:p>
    <w:p w:rsidR="00E37F6D" w:rsidRDefault="00E37F6D">
      <w:pPr>
        <w:spacing w:after="1"/>
      </w:pPr>
      <w:bookmarkStart w:id="2" w:name="Tabella_di_valutazione_-_attribuzione_in"/>
      <w:bookmarkEnd w:id="2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8"/>
        <w:gridCol w:w="1956"/>
        <w:gridCol w:w="2494"/>
      </w:tblGrid>
      <w:tr w:rsidR="001C4A64" w:rsidTr="00E11DE8">
        <w:trPr>
          <w:trHeight w:val="91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4A64" w:rsidRPr="0064381A" w:rsidRDefault="001C4A64">
            <w:pPr>
              <w:pStyle w:val="TableParagraph"/>
              <w:ind w:left="1396"/>
              <w:rPr>
                <w:rFonts w:asciiTheme="minorHAnsi" w:hAnsiTheme="minorHAnsi" w:cstheme="minorHAnsi"/>
                <w:sz w:val="24"/>
                <w:szCs w:val="24"/>
              </w:rPr>
            </w:pPr>
            <w:r w:rsidRPr="0064381A">
              <w:rPr>
                <w:rFonts w:asciiTheme="minorHAnsi" w:hAnsiTheme="minorHAnsi" w:cstheme="minorHAnsi"/>
                <w:sz w:val="24"/>
                <w:szCs w:val="24"/>
              </w:rPr>
              <w:t>TITOLI POSSEDUTI</w:t>
            </w:r>
          </w:p>
        </w:tc>
        <w:tc>
          <w:tcPr>
            <w:tcW w:w="1956" w:type="dxa"/>
            <w:vAlign w:val="center"/>
          </w:tcPr>
          <w:p w:rsidR="001C4A64" w:rsidRPr="0064381A" w:rsidRDefault="001C4A64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4A64" w:rsidRPr="0064381A" w:rsidRDefault="001C4A64" w:rsidP="002869A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81A">
              <w:rPr>
                <w:rFonts w:asciiTheme="minorHAnsi" w:hAnsiTheme="minorHAnsi" w:cstheme="minorHAnsi"/>
                <w:sz w:val="24"/>
                <w:szCs w:val="24"/>
              </w:rPr>
              <w:t>Punteggio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cura del candidato</w:t>
            </w:r>
          </w:p>
        </w:tc>
        <w:tc>
          <w:tcPr>
            <w:tcW w:w="2494" w:type="dxa"/>
            <w:vAlign w:val="center"/>
          </w:tcPr>
          <w:p w:rsidR="001C4A64" w:rsidRDefault="001C4A64" w:rsidP="0064381A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:rsidR="001C4A64" w:rsidRPr="0064381A" w:rsidRDefault="001C4A64" w:rsidP="002869A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  <w:bCs/>
              </w:rPr>
              <w:t xml:space="preserve">Punteggio attribuito dalla commissione </w:t>
            </w:r>
          </w:p>
        </w:tc>
      </w:tr>
      <w:tr w:rsidR="001C4A64" w:rsidRPr="0064381A" w:rsidTr="00AD72D3">
        <w:trPr>
          <w:trHeight w:val="546"/>
        </w:trPr>
        <w:tc>
          <w:tcPr>
            <w:tcW w:w="5448" w:type="dxa"/>
          </w:tcPr>
          <w:p w:rsidR="001C4A64" w:rsidRDefault="001C4A6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1C4A64">
              <w:rPr>
                <w:rFonts w:asciiTheme="minorHAnsi" w:hAnsiTheme="minorHAnsi" w:cstheme="minorHAnsi"/>
              </w:rPr>
              <w:t xml:space="preserve">Laurea </w:t>
            </w:r>
            <w:r w:rsidR="00785578">
              <w:rPr>
                <w:rFonts w:asciiTheme="minorHAnsi" w:hAnsiTheme="minorHAnsi" w:cstheme="minorHAnsi"/>
              </w:rPr>
              <w:t xml:space="preserve">vecchio ordinamento o specialistica in pedagogia, </w:t>
            </w:r>
            <w:r w:rsidR="00785578" w:rsidRPr="00FE7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Scienze pedagogiche, Scienze della form</w:t>
            </w:r>
            <w:r w:rsidR="007855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azione, Scienze dell’Educazione</w:t>
            </w:r>
            <w:r w:rsidRPr="0064381A">
              <w:rPr>
                <w:rFonts w:asciiTheme="minorHAnsi" w:hAnsiTheme="minorHAnsi" w:cstheme="minorHAnsi"/>
              </w:rPr>
              <w:t>:</w:t>
            </w:r>
          </w:p>
          <w:p w:rsidR="00785578" w:rsidRPr="00785578" w:rsidRDefault="00785578" w:rsidP="00785578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785578">
              <w:rPr>
                <w:rFonts w:asciiTheme="minorHAnsi" w:hAnsiTheme="minorHAnsi" w:cstheme="minorHAnsi"/>
              </w:rPr>
              <w:t>Votazione fino a 95/110 punti 5</w:t>
            </w:r>
          </w:p>
          <w:p w:rsidR="00785578" w:rsidRPr="00785578" w:rsidRDefault="00785578" w:rsidP="00785578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785578">
              <w:rPr>
                <w:rFonts w:asciiTheme="minorHAnsi" w:hAnsiTheme="minorHAnsi" w:cstheme="minorHAnsi"/>
              </w:rPr>
              <w:t>Votazione da 96/110 a 105/110 punti 10</w:t>
            </w:r>
          </w:p>
          <w:p w:rsidR="00785578" w:rsidRPr="00785578" w:rsidRDefault="00785578" w:rsidP="00785578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785578">
              <w:rPr>
                <w:rFonts w:asciiTheme="minorHAnsi" w:hAnsiTheme="minorHAnsi" w:cstheme="minorHAnsi"/>
              </w:rPr>
              <w:t>Votazione da 106/110 a 110/110 punti 15</w:t>
            </w:r>
          </w:p>
          <w:p w:rsidR="001C4A64" w:rsidRPr="0064381A" w:rsidRDefault="00785578" w:rsidP="00785578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785578">
              <w:rPr>
                <w:rFonts w:asciiTheme="minorHAnsi" w:hAnsiTheme="minorHAnsi" w:cstheme="minorHAnsi"/>
              </w:rPr>
              <w:t>Votazione pari a 110 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5578">
              <w:rPr>
                <w:rFonts w:asciiTheme="minorHAnsi" w:hAnsiTheme="minorHAnsi" w:cstheme="minorHAnsi"/>
              </w:rPr>
              <w:t>lode punti 20</w:t>
            </w:r>
          </w:p>
          <w:p w:rsidR="001C4A64" w:rsidRPr="0064381A" w:rsidRDefault="001C4A64" w:rsidP="001C4A64">
            <w:pPr>
              <w:pStyle w:val="TableParagraph"/>
              <w:tabs>
                <w:tab w:val="left" w:pos="238"/>
                <w:tab w:val="left" w:pos="4337"/>
              </w:tabs>
              <w:spacing w:line="252" w:lineRule="exact"/>
              <w:ind w:left="23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5578" w:rsidRPr="0064381A" w:rsidTr="00AD72D3">
        <w:trPr>
          <w:trHeight w:val="546"/>
        </w:trPr>
        <w:tc>
          <w:tcPr>
            <w:tcW w:w="5448" w:type="dxa"/>
          </w:tcPr>
          <w:p w:rsidR="00785578" w:rsidRDefault="00785578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785578">
              <w:rPr>
                <w:rFonts w:asciiTheme="minorHAnsi" w:hAnsiTheme="minorHAnsi" w:cstheme="minorHAnsi"/>
              </w:rPr>
              <w:t>Corsi di formazione/specializzazione o Master pertinenti</w:t>
            </w:r>
          </w:p>
          <w:p w:rsidR="00785578" w:rsidRPr="001C4A64" w:rsidRDefault="00785578" w:rsidP="00785578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785578">
              <w:rPr>
                <w:rFonts w:asciiTheme="minorHAnsi" w:hAnsiTheme="minorHAnsi" w:cstheme="minorHAnsi"/>
              </w:rPr>
              <w:t xml:space="preserve">Punti 2,00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956" w:type="dxa"/>
          </w:tcPr>
          <w:p w:rsidR="00785578" w:rsidRPr="0064381A" w:rsidRDefault="007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785578" w:rsidRPr="0064381A" w:rsidRDefault="007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006FC2">
        <w:trPr>
          <w:trHeight w:val="1147"/>
        </w:trPr>
        <w:tc>
          <w:tcPr>
            <w:tcW w:w="5448" w:type="dxa"/>
          </w:tcPr>
          <w:p w:rsidR="001C4A64" w:rsidRPr="0064381A" w:rsidRDefault="00785578" w:rsidP="00785578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 w:rsidRPr="00785578">
              <w:rPr>
                <w:rFonts w:asciiTheme="minorHAnsi" w:hAnsiTheme="minorHAnsi" w:cstheme="minorHAnsi"/>
              </w:rPr>
              <w:t xml:space="preserve">Precedenti esperienze come esperto </w:t>
            </w:r>
            <w:r>
              <w:rPr>
                <w:rFonts w:asciiTheme="minorHAnsi" w:hAnsiTheme="minorHAnsi" w:cstheme="minorHAnsi"/>
              </w:rPr>
              <w:t>su valutazione/competenze</w:t>
            </w:r>
            <w:r w:rsidRPr="00785578">
              <w:rPr>
                <w:rFonts w:asciiTheme="minorHAnsi" w:hAnsiTheme="minorHAnsi" w:cstheme="minorHAnsi"/>
              </w:rPr>
              <w:t xml:space="preserve"> presso altre Istituzioni scolastiche</w:t>
            </w:r>
          </w:p>
          <w:p w:rsidR="001C4A64" w:rsidRPr="0064381A" w:rsidRDefault="001C4A6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5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Pr="0064381A" w:rsidRDefault="001C4A64">
            <w:pPr>
              <w:pStyle w:val="TableParagraph"/>
              <w:tabs>
                <w:tab w:val="left" w:pos="4100"/>
              </w:tabs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FF690A">
        <w:trPr>
          <w:trHeight w:val="794"/>
        </w:trPr>
        <w:tc>
          <w:tcPr>
            <w:tcW w:w="5448" w:type="dxa"/>
          </w:tcPr>
          <w:p w:rsidR="001C4A64" w:rsidRDefault="00785578" w:rsidP="00785578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  <w:r w:rsidRPr="00785578">
              <w:rPr>
                <w:rFonts w:asciiTheme="minorHAnsi" w:hAnsiTheme="minorHAnsi" w:cstheme="minorHAnsi"/>
              </w:rPr>
              <w:t xml:space="preserve">Precedenti esperienze come esperto su valutazione/competenze presso </w:t>
            </w:r>
            <w:r>
              <w:rPr>
                <w:rFonts w:asciiTheme="minorHAnsi" w:hAnsiTheme="minorHAnsi" w:cstheme="minorHAnsi"/>
              </w:rPr>
              <w:t xml:space="preserve">I.C. “B. </w:t>
            </w:r>
            <w:proofErr w:type="spellStart"/>
            <w:r>
              <w:rPr>
                <w:rFonts w:asciiTheme="minorHAnsi" w:hAnsiTheme="minorHAnsi" w:cstheme="minorHAnsi"/>
              </w:rPr>
              <w:t>Antonazzo</w:t>
            </w:r>
            <w:proofErr w:type="spellEnd"/>
            <w:r>
              <w:rPr>
                <w:rFonts w:asciiTheme="minorHAnsi" w:hAnsiTheme="minorHAnsi" w:cstheme="minorHAnsi"/>
              </w:rPr>
              <w:t>”</w:t>
            </w:r>
            <w:r w:rsidRPr="00785578">
              <w:rPr>
                <w:rFonts w:asciiTheme="minorHAnsi" w:hAnsiTheme="minorHAnsi" w:cstheme="minorHAnsi"/>
              </w:rPr>
              <w:t xml:space="preserve"> scolastiche</w:t>
            </w:r>
          </w:p>
          <w:p w:rsidR="00785578" w:rsidRPr="00785578" w:rsidRDefault="00785578" w:rsidP="00785578">
            <w:pPr>
              <w:pStyle w:val="TableParagraph"/>
              <w:spacing w:line="228" w:lineRule="exact"/>
              <w:ind w:left="11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78557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85578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785578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Pr="00785578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78557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78557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85578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785578" w:rsidRPr="0064381A" w:rsidRDefault="00785578" w:rsidP="00785578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FF690A">
        <w:trPr>
          <w:trHeight w:val="794"/>
        </w:trPr>
        <w:tc>
          <w:tcPr>
            <w:tcW w:w="5448" w:type="dxa"/>
          </w:tcPr>
          <w:p w:rsidR="001C4A64" w:rsidRPr="0064381A" w:rsidRDefault="00FD4299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Pubblicazione di libri e articoli su riviste di settore coerenti con gli obiettivi del corso</w:t>
            </w:r>
          </w:p>
          <w:p w:rsidR="001C4A64" w:rsidRPr="0064381A" w:rsidRDefault="00FD4299" w:rsidP="001C4A6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1C4A64" w:rsidRPr="0064381A">
              <w:rPr>
                <w:rFonts w:asciiTheme="minorHAnsi" w:hAnsiTheme="minorHAnsi" w:cstheme="minorHAnsi"/>
                <w:b/>
              </w:rPr>
              <w:t xml:space="preserve"> -</w:t>
            </w:r>
            <w:proofErr w:type="gramEnd"/>
            <w:r w:rsidR="001C4A64"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C4A64"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="001C4A64" w:rsidRPr="0064381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40</w:t>
            </w:r>
            <w:r w:rsidR="001C4A64"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C4A64"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Pr="0064381A" w:rsidRDefault="001C4A64" w:rsidP="001C4A64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1C4A64" w:rsidRDefault="001C4A6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1D14CD">
        <w:trPr>
          <w:trHeight w:val="73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spacing w:before="209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37F6D" w:rsidRDefault="00E37F6D">
      <w:pPr>
        <w:rPr>
          <w:sz w:val="28"/>
        </w:rPr>
      </w:pPr>
    </w:p>
    <w:p w:rsidR="00E37F6D" w:rsidRPr="002869AD" w:rsidRDefault="00E96BA7">
      <w:pPr>
        <w:spacing w:before="184"/>
        <w:ind w:left="6638"/>
        <w:rPr>
          <w:rFonts w:asciiTheme="minorHAnsi" w:hAnsiTheme="minorHAnsi" w:cstheme="minorHAnsi"/>
        </w:rPr>
      </w:pPr>
      <w:r w:rsidRPr="002869AD">
        <w:rPr>
          <w:rFonts w:asciiTheme="minorHAnsi" w:hAnsiTheme="minorHAnsi" w:cstheme="minorHAnsi"/>
        </w:rPr>
        <w:t>FIRMA</w:t>
      </w:r>
    </w:p>
    <w:p w:rsidR="00E37F6D" w:rsidRPr="002869AD" w:rsidRDefault="00E37F6D">
      <w:pPr>
        <w:rPr>
          <w:rFonts w:asciiTheme="minorHAnsi" w:hAnsiTheme="minorHAnsi" w:cstheme="minorHAnsi"/>
          <w:sz w:val="20"/>
        </w:rPr>
      </w:pPr>
    </w:p>
    <w:p w:rsidR="00E37F6D" w:rsidRPr="002869AD" w:rsidRDefault="002869AD">
      <w:pPr>
        <w:spacing w:before="9"/>
        <w:rPr>
          <w:rFonts w:asciiTheme="minorHAnsi" w:hAnsiTheme="minorHAnsi" w:cstheme="minorHAnsi"/>
          <w:sz w:val="19"/>
        </w:rPr>
      </w:pPr>
      <w:r w:rsidRPr="002869A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172720</wp:posOffset>
                </wp:positionV>
                <wp:extent cx="1536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2420"/>
                            <a:gd name="T2" fmla="+- 0 9228 6808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2C92" id="Freeform 2" o:spid="_x0000_s1026" style="position:absolute;margin-left:340.4pt;margin-top:13.6pt;width:12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lWBQ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GF6Pxj7UJwVbEI6xLh6b9WfTnTYfuEQctr/XxpUtgxWKnnXU1wCR1xVU8P2A&#10;+GQ08Sf46sp8dINcnds7j6x90pIwCvu7cHQKeyfEmobh77GuezeLFZ5gAf9tz5AVPen0IDrWsCLM&#10;tomPOjVSW33WwK0XCBDAyWb4B1+IfenrznQhFNz/y5uvKIGbv3GSNMxYZjaEXZI2piiF/VDLPV9L&#10;NJmLykGQF2slTr3w+CkrZ4YTNgBcG7fAoJbrSWWFXJVVhaWthKUyHE4mqI2WVZlZo2Wj1XazqBTZ&#10;M9vT+NhkAOzMrVHaJEwXzg9NLmcldyLDKAVn2bJbG1ZWbg1AFYoOt7PTxt5T7OYfU3+6nCwn0SAK&#10;R8tB5CfJ4G61iAajVTAeJtfJYpEEPy3nIJoVZZZxYWn3kyWI/q5zuxnnZsJxtpyld6bCCp/XKnjn&#10;NFAkyKX/dUXoW9f1+kZmT9DGSrpRCaMdFoVUz5S0MCZjqr/vmOKUVB8FzKFpEEV2ruImGo6hjYg6&#10;tWxOLUykABVTQ+Hm2+XCuFm8a1S5LSBSgPUW8g7GR17aPsc541h1GxiFmEE3tu2sPd2j18ufy/wX&#10;AAAA//8DAFBLAwQUAAYACAAAACEAILm7ddsAAAAJAQAADwAAAGRycy9kb3ducmV2LnhtbEyPPU/D&#10;MBCGdyT+g3VIbNSphUob4lQIwQZDAwvbNTZJSnyObKd1/z3XCcb3Q+89V22zG8XRhjh40rBcFCAs&#10;td4M1Gn4/Hi9W4OICcng6MlqONsI2/r6qsLS+BPt7LFJneARiiVq6FOaSilj21uHceEnS5x9++Aw&#10;sQydNAFPPO5GqYpiJR0OxBd6nOxzb9ufZnYaQsJmufPvuZ0P4SsfXhravJ21vr3JT48gks3prwwX&#10;fEaHmpn2fiYTxahhtS4YPWlQDwoEFzZKsbG/GPcg60r+/6D+BQAA//8DAFBLAQItABQABgAIAAAA&#10;IQC2gziS/gAAAOEBAAATAAAAAAAAAAAAAAAAAAAAAABbQ29udGVudF9UeXBlc10ueG1sUEsBAi0A&#10;FAAGAAgAAAAhADj9If/WAAAAlAEAAAsAAAAAAAAAAAAAAAAALwEAAF9yZWxzLy5yZWxzUEsBAi0A&#10;FAAGAAgAAAAhAIU0uVYFAwAApAYAAA4AAAAAAAAAAAAAAAAALgIAAGRycy9lMm9Eb2MueG1sUEsB&#10;Ai0AFAAGAAgAAAAhACC5u3XbAAAACQEAAA8AAAAAAAAAAAAAAAAAXwUAAGRycy9kb3ducmV2Lnht&#10;bFBLBQYAAAAABAAEAPMAAABnBgAAAAA=&#10;" path="m,l2420,e" filled="f" strokeweight=".44pt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sectPr w:rsidR="00E37F6D" w:rsidRPr="002869AD">
      <w:type w:val="continuous"/>
      <w:pgSz w:w="11910" w:h="16840"/>
      <w:pgMar w:top="4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E158C"/>
    <w:multiLevelType w:val="hybridMultilevel"/>
    <w:tmpl w:val="84C29E64"/>
    <w:lvl w:ilvl="0" w:tplc="03148FAC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F00080">
      <w:numFmt w:val="bullet"/>
      <w:lvlText w:val="•"/>
      <w:lvlJc w:val="left"/>
      <w:pPr>
        <w:ind w:left="706" w:hanging="128"/>
      </w:pPr>
      <w:rPr>
        <w:rFonts w:hint="default"/>
        <w:lang w:val="it-IT" w:eastAsia="en-US" w:bidi="ar-SA"/>
      </w:rPr>
    </w:lvl>
    <w:lvl w:ilvl="2" w:tplc="719609DA">
      <w:numFmt w:val="bullet"/>
      <w:lvlText w:val="•"/>
      <w:lvlJc w:val="left"/>
      <w:pPr>
        <w:ind w:left="1172" w:hanging="128"/>
      </w:pPr>
      <w:rPr>
        <w:rFonts w:hint="default"/>
        <w:lang w:val="it-IT" w:eastAsia="en-US" w:bidi="ar-SA"/>
      </w:rPr>
    </w:lvl>
    <w:lvl w:ilvl="3" w:tplc="4660410E">
      <w:numFmt w:val="bullet"/>
      <w:lvlText w:val="•"/>
      <w:lvlJc w:val="left"/>
      <w:pPr>
        <w:ind w:left="1639" w:hanging="128"/>
      </w:pPr>
      <w:rPr>
        <w:rFonts w:hint="default"/>
        <w:lang w:val="it-IT" w:eastAsia="en-US" w:bidi="ar-SA"/>
      </w:rPr>
    </w:lvl>
    <w:lvl w:ilvl="4" w:tplc="4BAA0EC4">
      <w:numFmt w:val="bullet"/>
      <w:lvlText w:val="•"/>
      <w:lvlJc w:val="left"/>
      <w:pPr>
        <w:ind w:left="2105" w:hanging="128"/>
      </w:pPr>
      <w:rPr>
        <w:rFonts w:hint="default"/>
        <w:lang w:val="it-IT" w:eastAsia="en-US" w:bidi="ar-SA"/>
      </w:rPr>
    </w:lvl>
    <w:lvl w:ilvl="5" w:tplc="B560B3D6">
      <w:numFmt w:val="bullet"/>
      <w:lvlText w:val="•"/>
      <w:lvlJc w:val="left"/>
      <w:pPr>
        <w:ind w:left="2572" w:hanging="128"/>
      </w:pPr>
      <w:rPr>
        <w:rFonts w:hint="default"/>
        <w:lang w:val="it-IT" w:eastAsia="en-US" w:bidi="ar-SA"/>
      </w:rPr>
    </w:lvl>
    <w:lvl w:ilvl="6" w:tplc="A7B65E1C">
      <w:numFmt w:val="bullet"/>
      <w:lvlText w:val="•"/>
      <w:lvlJc w:val="left"/>
      <w:pPr>
        <w:ind w:left="3038" w:hanging="128"/>
      </w:pPr>
      <w:rPr>
        <w:rFonts w:hint="default"/>
        <w:lang w:val="it-IT" w:eastAsia="en-US" w:bidi="ar-SA"/>
      </w:rPr>
    </w:lvl>
    <w:lvl w:ilvl="7" w:tplc="F27AEFDC">
      <w:numFmt w:val="bullet"/>
      <w:lvlText w:val="•"/>
      <w:lvlJc w:val="left"/>
      <w:pPr>
        <w:ind w:left="3504" w:hanging="128"/>
      </w:pPr>
      <w:rPr>
        <w:rFonts w:hint="default"/>
        <w:lang w:val="it-IT" w:eastAsia="en-US" w:bidi="ar-SA"/>
      </w:rPr>
    </w:lvl>
    <w:lvl w:ilvl="8" w:tplc="8D0A1D6C">
      <w:numFmt w:val="bullet"/>
      <w:lvlText w:val="•"/>
      <w:lvlJc w:val="left"/>
      <w:pPr>
        <w:ind w:left="3971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D"/>
    <w:rsid w:val="001C4A64"/>
    <w:rsid w:val="002869AD"/>
    <w:rsid w:val="0064381A"/>
    <w:rsid w:val="0078077A"/>
    <w:rsid w:val="00785578"/>
    <w:rsid w:val="007961FB"/>
    <w:rsid w:val="00AC587E"/>
    <w:rsid w:val="00E37F6D"/>
    <w:rsid w:val="00E96BA7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AD5B"/>
  <w15:docId w15:val="{D9470EE3-2CD7-4A8C-8DBB-36AF2D5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8557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4381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1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1F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PC</cp:lastModifiedBy>
  <cp:revision>2</cp:revision>
  <cp:lastPrinted>2022-04-14T08:06:00Z</cp:lastPrinted>
  <dcterms:created xsi:type="dcterms:W3CDTF">2022-05-13T12:20:00Z</dcterms:created>
  <dcterms:modified xsi:type="dcterms:W3CDTF">2022-05-13T12:20:00Z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